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pacing w:val="8"/>
          <w:kern w:val="0"/>
          <w:sz w:val="24"/>
          <w:szCs w:val="24"/>
        </w:rPr>
        <w:t>附件</w:t>
      </w:r>
      <w:r>
        <w:rPr>
          <w:rFonts w:ascii="微软雅黑" w:hAnsi="微软雅黑" w:eastAsia="微软雅黑" w:cs="微软雅黑"/>
          <w:color w:val="333333"/>
          <w:spacing w:val="8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color w:val="333333"/>
          <w:spacing w:val="8"/>
          <w:kern w:val="0"/>
          <w:sz w:val="24"/>
          <w:szCs w:val="24"/>
        </w:rPr>
        <w:t>：</w:t>
      </w:r>
      <w:r>
        <w:rPr>
          <w:rFonts w:ascii="微软雅黑" w:hAnsi="微软雅黑" w:eastAsia="微软雅黑" w:cs="微软雅黑"/>
          <w:color w:val="333333"/>
          <w:spacing w:val="8"/>
          <w:kern w:val="0"/>
          <w:sz w:val="24"/>
          <w:szCs w:val="24"/>
        </w:rPr>
        <w:t>2019</w:t>
      </w:r>
      <w:r>
        <w:rPr>
          <w:rFonts w:hint="eastAsia" w:ascii="微软雅黑" w:hAnsi="微软雅黑" w:eastAsia="微软雅黑" w:cs="微软雅黑"/>
          <w:color w:val="333333"/>
          <w:spacing w:val="8"/>
          <w:kern w:val="0"/>
          <w:sz w:val="24"/>
          <w:szCs w:val="24"/>
        </w:rPr>
        <w:t>年伦敦科技周</w:t>
      </w:r>
      <w:r>
        <w:rPr>
          <w:rFonts w:ascii="微软雅黑" w:hAnsi="微软雅黑" w:eastAsia="微软雅黑" w:cs="微软雅黑"/>
          <w:color w:val="333333"/>
          <w:spacing w:val="8"/>
          <w:kern w:val="0"/>
          <w:sz w:val="24"/>
          <w:szCs w:val="24"/>
        </w:rPr>
        <w:t xml:space="preserve"> (London Tech Week)</w:t>
      </w:r>
      <w:r>
        <w:rPr>
          <w:rFonts w:hint="eastAsia" w:ascii="微软雅黑" w:hAnsi="微软雅黑" w:eastAsia="微软雅黑" w:cs="微软雅黑"/>
          <w:color w:val="333333"/>
          <w:spacing w:val="8"/>
          <w:kern w:val="0"/>
          <w:sz w:val="24"/>
          <w:szCs w:val="24"/>
        </w:rPr>
        <w:t>交流活动</w:t>
      </w:r>
    </w:p>
    <w:p>
      <w:pPr>
        <w:autoSpaceDE w:val="0"/>
        <w:autoSpaceDN w:val="0"/>
        <w:adjustRightInd w:val="0"/>
        <w:jc w:val="center"/>
        <w:rPr>
          <w:rFonts w:ascii="黑体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kern w:val="0"/>
          <w:sz w:val="32"/>
          <w:szCs w:val="32"/>
        </w:rPr>
        <w:t>报名回执表</w:t>
      </w:r>
    </w:p>
    <w:p>
      <w:pPr>
        <w:rPr>
          <w:rFonts w:cs="Times New Roman"/>
        </w:rPr>
      </w:pP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669"/>
        <w:gridCol w:w="1675"/>
        <w:gridCol w:w="167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Merge w:val="restart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Merge w:val="restart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通信地址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（中英文）</w:t>
            </w: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联系人</w:t>
            </w:r>
          </w:p>
        </w:tc>
        <w:tc>
          <w:tcPr>
            <w:tcW w:w="1669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675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3342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参团代表信息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姓名（中英文）</w:t>
            </w:r>
          </w:p>
        </w:tc>
        <w:tc>
          <w:tcPr>
            <w:tcW w:w="1669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675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职务（中英文）</w:t>
            </w: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国籍</w:t>
            </w:r>
          </w:p>
        </w:tc>
        <w:tc>
          <w:tcPr>
            <w:tcW w:w="1669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675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护照号</w:t>
            </w: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护照签发日期</w:t>
            </w: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护照有效日期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671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Merge w:val="restart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企业简介（中英文</w:t>
            </w: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技术需求与合作意向</w:t>
            </w: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感兴趣的项目</w:t>
            </w: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建议</w:t>
            </w: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发票：专票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t xml:space="preserve"> </w:t>
            </w:r>
            <w:r>
              <w:rPr>
                <w:rFonts w:hint="eastAsia" w:cs="宋体"/>
              </w:rPr>
              <w:t>普票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</w:rPr>
              <w:t>名称：税号：（专票请提供具体开票内容）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6686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本表请于</w:t>
            </w:r>
            <w:r>
              <w:t>2019</w:t>
            </w:r>
            <w:r>
              <w:rPr>
                <w:rFonts w:hint="eastAsia" w:cs="宋体"/>
              </w:rPr>
              <w:t>年</w:t>
            </w:r>
            <w:r>
              <w:t>4</w:t>
            </w:r>
            <w:r>
              <w:rPr>
                <w:rFonts w:hint="eastAsia" w:cs="宋体"/>
              </w:rPr>
              <w:t>月</w:t>
            </w:r>
            <w:r>
              <w:t>15</w:t>
            </w:r>
            <w:r>
              <w:rPr>
                <w:rFonts w:hint="eastAsia" w:cs="宋体"/>
              </w:rPr>
              <w:t>日前将本表传真或</w:t>
            </w:r>
            <w:r>
              <w:t xml:space="preserve">E-mail </w:t>
            </w:r>
            <w:r>
              <w:fldChar w:fldCharType="begin"/>
            </w:r>
            <w:r>
              <w:instrText xml:space="preserve"> HYPERLINK "mailto:至协会gjhz@ceea.org.cn" </w:instrText>
            </w:r>
            <w:r>
              <w:fldChar w:fldCharType="separate"/>
            </w:r>
            <w:r>
              <w:rPr>
                <w:rStyle w:val="4"/>
                <w:rFonts w:hint="eastAsia"/>
                <w:color w:val="0000FF"/>
              </w:rPr>
              <w:t>至协会</w:t>
            </w:r>
            <w:r>
              <w:rPr>
                <w:rStyle w:val="4"/>
                <w:color w:val="0000FF"/>
              </w:rPr>
              <w:t>gjhz@ceea.org.cn</w:t>
            </w:r>
            <w:r>
              <w:rPr>
                <w:rStyle w:val="4"/>
                <w:color w:val="0000FF"/>
              </w:rPr>
              <w:fldChar w:fldCharType="end"/>
            </w:r>
            <w:r>
              <w:rPr>
                <w:color w:val="0000FF"/>
              </w:rPr>
              <w:t xml:space="preserve"> </w:t>
            </w:r>
            <w:r>
              <w:t xml:space="preserve">   </w:t>
            </w:r>
            <w:r>
              <w:fldChar w:fldCharType="begin"/>
            </w:r>
            <w:r>
              <w:instrText xml:space="preserve"> HYPERLINK "mailto:lcw@ceea.org.cn" </w:instrText>
            </w:r>
            <w:r>
              <w:fldChar w:fldCharType="separate"/>
            </w:r>
            <w:r>
              <w:rPr>
                <w:rStyle w:val="4"/>
                <w:color w:val="0000FF"/>
              </w:rPr>
              <w:t>lcw@ceea.org.cn</w:t>
            </w:r>
            <w:r>
              <w:rPr>
                <w:rStyle w:val="4"/>
                <w:color w:val="0000FF"/>
              </w:rPr>
              <w:fldChar w:fldCharType="end"/>
            </w:r>
          </w:p>
          <w:p>
            <w:r>
              <w:rPr>
                <w:rFonts w:hint="eastAsia" w:cs="宋体"/>
              </w:rPr>
              <w:t>如有疑问请联系：来春威</w:t>
            </w:r>
            <w:r>
              <w:t xml:space="preserve">  010-68255217  15910889392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lang w:eastAsia="zh-CN"/>
              </w:rPr>
              <w:t>对外</w:t>
            </w:r>
            <w:r>
              <w:rPr>
                <w:rFonts w:hint="eastAsia" w:cs="宋体"/>
              </w:rPr>
              <w:t>合作部：张厚迎</w:t>
            </w:r>
            <w:r>
              <w:t>13901150727</w:t>
            </w:r>
            <w:r>
              <w:rPr>
                <w:rFonts w:ascii="仿宋" w:hAnsi="仿宋" w:eastAsia="仿宋" w:cs="仿宋"/>
                <w:color w:val="333333"/>
                <w:spacing w:val="8"/>
                <w:kern w:val="0"/>
                <w:sz w:val="28"/>
                <w:szCs w:val="28"/>
              </w:rPr>
              <w:t xml:space="preserve">   </w:t>
            </w:r>
          </w:p>
        </w:tc>
      </w:tr>
    </w:tbl>
    <w:p>
      <w:pPr>
        <w:rPr>
          <w:rFonts w:ascii="微软雅黑" w:hAnsi="微软雅黑" w:eastAsia="微软雅黑" w:cs="Times New Roman"/>
          <w:color w:val="333333"/>
          <w:spacing w:val="8"/>
          <w:kern w:val="0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E573D"/>
    <w:rsid w:val="2B2E573D"/>
    <w:rsid w:val="6D983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ascii="宋体" w:hAnsi="宋体" w:eastAsia="宋体" w:cs="宋体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2019-03-19T07:49:00Z</dcterms:created>
  <dc:creator>香馨地来</dc:creator>
  <cp:lastModifiedBy>香馨地来</cp:lastModifiedBy>
  <dcterms:modified xsi:type="dcterms:W3CDTF">2019-03-19T07:50:08Z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